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塑料管材/管件试验委托书</w:t>
      </w:r>
    </w:p>
    <w:tbl>
      <w:tblPr>
        <w:tblStyle w:val="8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0"/>
        <w:gridCol w:w="1914"/>
        <w:gridCol w:w="300"/>
        <w:gridCol w:w="1275"/>
        <w:gridCol w:w="339"/>
        <w:gridCol w:w="437"/>
        <w:gridCol w:w="1319"/>
        <w:gridCol w:w="159"/>
        <w:gridCol w:w="14"/>
        <w:gridCol w:w="1260"/>
        <w:gridCol w:w="18"/>
        <w:gridCol w:w="1059"/>
        <w:gridCol w:w="7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286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委托单位</w:t>
            </w:r>
          </w:p>
        </w:tc>
        <w:tc>
          <w:tcPr>
            <w:tcW w:w="5757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项目账号</w:t>
            </w:r>
          </w:p>
        </w:tc>
        <w:tc>
          <w:tcPr>
            <w:tcW w:w="1842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工程名称</w:t>
            </w:r>
          </w:p>
        </w:tc>
        <w:tc>
          <w:tcPr>
            <w:tcW w:w="8859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工程部位</w:t>
            </w:r>
          </w:p>
        </w:tc>
        <w:tc>
          <w:tcPr>
            <w:tcW w:w="8859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9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19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委托日期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施工单位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余样处理</w:t>
            </w:r>
          </w:p>
        </w:tc>
        <w:tc>
          <w:tcPr>
            <w:tcW w:w="182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工程地址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检测类别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检测报告</w:t>
            </w: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产品名称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判定依据</w:t>
            </w:r>
          </w:p>
        </w:tc>
        <w:tc>
          <w:tcPr>
            <w:tcW w:w="311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生产厂家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规格型号</w:t>
            </w:r>
          </w:p>
        </w:tc>
        <w:tc>
          <w:tcPr>
            <w:tcW w:w="311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代表数量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批    号</w:t>
            </w:r>
          </w:p>
        </w:tc>
        <w:tc>
          <w:tcPr>
            <w:tcW w:w="311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检测依据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检测参数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right="-447" w:rightChars="-20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8806-2008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尺  寸         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right="-447" w:rightChars="-20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GB/T 10002.1-2006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18992.2-2003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不透光性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8802-2001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维卡软化温度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6671-2001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纵向回缩率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14152-2001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落锤冲击试验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GB/T 18743.1-2022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18743.2-2022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简支梁冲击试验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6111-2018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GB/T 15560-1995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液压试验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GB/T 8804.1-2003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8804.2-2003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8804.3-2003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拉伸试验、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断裂伸长率试验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8803-2001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烘箱试验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8801-2007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坠落试验、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套管坠落试验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551" w:type="dxa"/>
            <w:gridSpan w:val="7"/>
            <w:tcBorders>
              <w:top w:val="single" w:color="000000" w:themeColor="text1" w:sz="4" w:space="0"/>
              <w:left w:val="single" w:color="000000" w:themeColor="text1" w:sz="6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9647-2015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YD/T 841.1-2016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环刚度、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管材刚度、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复原率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抗压强度、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扁平试验、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环柔性、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环段热压缩力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551" w:type="dxa"/>
            <w:gridSpan w:val="7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DL/T 802.3-20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DL/T 802.4-20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23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DL/T 802.7-20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</w:tc>
        <w:tc>
          <w:tcPr>
            <w:tcW w:w="45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压扁试验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6" w:type="dxa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     注</w:t>
            </w:r>
          </w:p>
        </w:tc>
        <w:tc>
          <w:tcPr>
            <w:tcW w:w="8869" w:type="dxa"/>
            <w:gridSpan w:val="13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    品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8869" w:type="dxa"/>
            <w:gridSpan w:val="13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1、产品类检测须附出厂合格证、有效期内出厂检验报告复印件；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21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2095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451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182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489" w:type="dxa"/>
            <w:gridSpan w:val="3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口客户送样  口见证取样  口其他 </w:t>
            </w:r>
          </w:p>
        </w:tc>
        <w:tc>
          <w:tcPr>
            <w:tcW w:w="2095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样品状态（外观）</w:t>
            </w:r>
          </w:p>
        </w:tc>
        <w:tc>
          <w:tcPr>
            <w:tcW w:w="3275" w:type="dxa"/>
            <w:gridSpan w:val="6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口表面光滑、无凹陷、气泡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FF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color w:val="0000FF"/>
                <w:sz w:val="21"/>
                <w:szCs w:val="21"/>
              </w:rPr>
            </w:pPr>
          </w:p>
        </w:tc>
        <w:tc>
          <w:tcPr>
            <w:tcW w:w="2095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样品数量</w:t>
            </w:r>
          </w:p>
        </w:tc>
        <w:tc>
          <w:tcPr>
            <w:tcW w:w="3275" w:type="dxa"/>
            <w:gridSpan w:val="6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286" w:type="dxa"/>
            <w:gridSpan w:val="2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859" w:type="dxa"/>
            <w:gridSpan w:val="12"/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286" w:type="dxa"/>
            <w:gridSpan w:val="2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 明</w:t>
            </w:r>
          </w:p>
        </w:tc>
        <w:tc>
          <w:tcPr>
            <w:tcW w:w="8859" w:type="dxa"/>
            <w:gridSpan w:val="12"/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3、送检类型的检测，其检测数据及结论仅对收到的样品负责。</w:t>
            </w:r>
          </w:p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145" w:type="dxa"/>
            <w:gridSpan w:val="14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816" w:right="1080" w:bottom="0" w:left="1080" w:header="595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-GCJ.1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mNDM3ZTVhN2JmOWFmNWMwMWViMzY5YjQzMmNjM2UifQ=="/>
  </w:docVars>
  <w:rsids>
    <w:rsidRoot w:val="00D31D50"/>
    <w:rsid w:val="000547B5"/>
    <w:rsid w:val="000A19CD"/>
    <w:rsid w:val="001A38F6"/>
    <w:rsid w:val="001D31A6"/>
    <w:rsid w:val="002B2837"/>
    <w:rsid w:val="00302EBC"/>
    <w:rsid w:val="00323B43"/>
    <w:rsid w:val="00371495"/>
    <w:rsid w:val="003A50B1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2EF0BA0"/>
    <w:rsid w:val="03780B4D"/>
    <w:rsid w:val="039469C7"/>
    <w:rsid w:val="03E9606A"/>
    <w:rsid w:val="0409368D"/>
    <w:rsid w:val="042F1419"/>
    <w:rsid w:val="04867679"/>
    <w:rsid w:val="05BE78F1"/>
    <w:rsid w:val="05EB33F5"/>
    <w:rsid w:val="064D715B"/>
    <w:rsid w:val="06F374B1"/>
    <w:rsid w:val="078B766E"/>
    <w:rsid w:val="086F1916"/>
    <w:rsid w:val="094378C1"/>
    <w:rsid w:val="095B4F9B"/>
    <w:rsid w:val="0C98757A"/>
    <w:rsid w:val="0CE36AA9"/>
    <w:rsid w:val="0CF8518F"/>
    <w:rsid w:val="0E6B51F6"/>
    <w:rsid w:val="0FD26F57"/>
    <w:rsid w:val="100A1E69"/>
    <w:rsid w:val="107C73F9"/>
    <w:rsid w:val="11C80848"/>
    <w:rsid w:val="135806E5"/>
    <w:rsid w:val="13C27DE2"/>
    <w:rsid w:val="14502FC5"/>
    <w:rsid w:val="148E25F0"/>
    <w:rsid w:val="17B7104A"/>
    <w:rsid w:val="180E2877"/>
    <w:rsid w:val="19A87189"/>
    <w:rsid w:val="1D63507D"/>
    <w:rsid w:val="1E553357"/>
    <w:rsid w:val="1E8C552E"/>
    <w:rsid w:val="1F964850"/>
    <w:rsid w:val="1FAB5F94"/>
    <w:rsid w:val="20192F6B"/>
    <w:rsid w:val="20F10EEE"/>
    <w:rsid w:val="22ED75A0"/>
    <w:rsid w:val="22FF20CD"/>
    <w:rsid w:val="25D71001"/>
    <w:rsid w:val="26A10983"/>
    <w:rsid w:val="273C6977"/>
    <w:rsid w:val="27B86DB0"/>
    <w:rsid w:val="2A551539"/>
    <w:rsid w:val="2BAC53AF"/>
    <w:rsid w:val="2C517CE7"/>
    <w:rsid w:val="2CB43D03"/>
    <w:rsid w:val="2DA82448"/>
    <w:rsid w:val="2DC138E6"/>
    <w:rsid w:val="2E5C14C7"/>
    <w:rsid w:val="2EB7004F"/>
    <w:rsid w:val="310637AD"/>
    <w:rsid w:val="31E73779"/>
    <w:rsid w:val="32225ABD"/>
    <w:rsid w:val="32857553"/>
    <w:rsid w:val="32CA7416"/>
    <w:rsid w:val="33452C2C"/>
    <w:rsid w:val="335D337E"/>
    <w:rsid w:val="357327A6"/>
    <w:rsid w:val="35EC3BE6"/>
    <w:rsid w:val="36AA577A"/>
    <w:rsid w:val="373D491F"/>
    <w:rsid w:val="39386E0F"/>
    <w:rsid w:val="395A097D"/>
    <w:rsid w:val="3ABA2BE7"/>
    <w:rsid w:val="3ADA4884"/>
    <w:rsid w:val="3B5D5DFF"/>
    <w:rsid w:val="3CBE16D1"/>
    <w:rsid w:val="409B742B"/>
    <w:rsid w:val="43E217DE"/>
    <w:rsid w:val="451B758E"/>
    <w:rsid w:val="48805697"/>
    <w:rsid w:val="48C80C86"/>
    <w:rsid w:val="49A229AD"/>
    <w:rsid w:val="4B7A76AF"/>
    <w:rsid w:val="4C6010FC"/>
    <w:rsid w:val="4C955218"/>
    <w:rsid w:val="4C9C0164"/>
    <w:rsid w:val="4D0759FD"/>
    <w:rsid w:val="4DFD4269"/>
    <w:rsid w:val="4F594876"/>
    <w:rsid w:val="504E5A8F"/>
    <w:rsid w:val="505B2F17"/>
    <w:rsid w:val="52AB407C"/>
    <w:rsid w:val="55BD7903"/>
    <w:rsid w:val="56123503"/>
    <w:rsid w:val="57A83E93"/>
    <w:rsid w:val="58723C2F"/>
    <w:rsid w:val="59517BBF"/>
    <w:rsid w:val="5978747D"/>
    <w:rsid w:val="59A86B68"/>
    <w:rsid w:val="5A2B58B9"/>
    <w:rsid w:val="5BF44C11"/>
    <w:rsid w:val="5DB61533"/>
    <w:rsid w:val="60717F1D"/>
    <w:rsid w:val="60B22A11"/>
    <w:rsid w:val="617124CC"/>
    <w:rsid w:val="62AC174E"/>
    <w:rsid w:val="62BE2095"/>
    <w:rsid w:val="62CF782F"/>
    <w:rsid w:val="63130481"/>
    <w:rsid w:val="648767C5"/>
    <w:rsid w:val="651A0494"/>
    <w:rsid w:val="6940009D"/>
    <w:rsid w:val="6A997C83"/>
    <w:rsid w:val="6B427B3E"/>
    <w:rsid w:val="6CAE1D32"/>
    <w:rsid w:val="6DC412AC"/>
    <w:rsid w:val="715A757A"/>
    <w:rsid w:val="7337716E"/>
    <w:rsid w:val="73D20772"/>
    <w:rsid w:val="747D1F83"/>
    <w:rsid w:val="753172DF"/>
    <w:rsid w:val="75DD2618"/>
    <w:rsid w:val="79A635B9"/>
    <w:rsid w:val="7A2B1BB0"/>
    <w:rsid w:val="7AB2220A"/>
    <w:rsid w:val="7ACD3D35"/>
    <w:rsid w:val="7B136EA2"/>
    <w:rsid w:val="7B3F34C1"/>
    <w:rsid w:val="7C2E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sz w:val="32"/>
    </w:rPr>
  </w:style>
  <w:style w:type="paragraph" w:styleId="3">
    <w:name w:val="annotation text"/>
    <w:basedOn w:val="1"/>
    <w:semiHidden/>
    <w:unhideWhenUsed/>
    <w:qFormat/>
    <w:uiPriority w:val="99"/>
  </w:style>
  <w:style w:type="paragraph" w:styleId="4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字符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字符"/>
    <w:basedOn w:val="9"/>
    <w:link w:val="4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828</Words>
  <Characters>1106</Characters>
  <Lines>9</Lines>
  <Paragraphs>2</Paragraphs>
  <TotalTime>2</TotalTime>
  <ScaleCrop>false</ScaleCrop>
  <LinksUpToDate>false</LinksUpToDate>
  <CharactersWithSpaces>1242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2019-07-29T03:14:00Z</cp:lastPrinted>
  <dcterms:modified xsi:type="dcterms:W3CDTF">2023-11-08T00:40:21Z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631AB2CCAFA94631ADAC0B2F02D86EE1</vt:lpwstr>
  </property>
</Properties>
</file>