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484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>蒸压加气混凝土墙体专用砂浆检测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</w:rPr>
        <w:t>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tbl>
      <w:tblPr>
        <w:tblStyle w:val="8"/>
        <w:tblW w:w="1094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1156"/>
        <w:gridCol w:w="364"/>
        <w:gridCol w:w="73"/>
        <w:gridCol w:w="830"/>
        <w:gridCol w:w="236"/>
        <w:gridCol w:w="527"/>
        <w:gridCol w:w="864"/>
        <w:gridCol w:w="606"/>
        <w:gridCol w:w="123"/>
        <w:gridCol w:w="641"/>
        <w:gridCol w:w="585"/>
        <w:gridCol w:w="185"/>
        <w:gridCol w:w="182"/>
        <w:gridCol w:w="946"/>
        <w:gridCol w:w="194"/>
        <w:gridCol w:w="454"/>
        <w:gridCol w:w="4"/>
        <w:gridCol w:w="674"/>
        <w:gridCol w:w="916"/>
        <w:gridCol w:w="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13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委托单位</w:t>
            </w:r>
          </w:p>
        </w:tc>
        <w:tc>
          <w:tcPr>
            <w:tcW w:w="6190" w:type="dxa"/>
            <w:gridSpan w:val="12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项目账号</w:t>
            </w:r>
          </w:p>
        </w:tc>
        <w:tc>
          <w:tcPr>
            <w:tcW w:w="2048" w:type="dxa"/>
            <w:gridSpan w:val="4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137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工程名称</w:t>
            </w:r>
          </w:p>
        </w:tc>
        <w:tc>
          <w:tcPr>
            <w:tcW w:w="9560" w:type="dxa"/>
            <w:gridSpan w:val="1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137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工程部位</w:t>
            </w:r>
          </w:p>
        </w:tc>
        <w:tc>
          <w:tcPr>
            <w:tcW w:w="6190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代表批量</w:t>
            </w:r>
            <w:bookmarkStart w:id="0" w:name="_GoBack"/>
            <w:bookmarkEnd w:id="0"/>
          </w:p>
        </w:tc>
        <w:tc>
          <w:tcPr>
            <w:tcW w:w="204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137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15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76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委托日期</w:t>
            </w:r>
          </w:p>
        </w:tc>
        <w:tc>
          <w:tcPr>
            <w:tcW w:w="204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137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单位</w:t>
            </w:r>
          </w:p>
        </w:tc>
        <w:tc>
          <w:tcPr>
            <w:tcW w:w="6190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048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137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施工单位</w:t>
            </w:r>
          </w:p>
        </w:tc>
        <w:tc>
          <w:tcPr>
            <w:tcW w:w="6190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余样处理</w:t>
            </w:r>
          </w:p>
        </w:tc>
        <w:tc>
          <w:tcPr>
            <w:tcW w:w="204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240" w:lineRule="exac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240" w:lineRule="exact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137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工程地址</w:t>
            </w:r>
          </w:p>
        </w:tc>
        <w:tc>
          <w:tcPr>
            <w:tcW w:w="6190" w:type="dxa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22" w:type="dxa"/>
            <w:gridSpan w:val="3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048" w:type="dxa"/>
            <w:gridSpan w:val="4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04" w:hRule="atLeast"/>
        </w:trPr>
        <w:tc>
          <w:tcPr>
            <w:tcW w:w="1379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检测类别</w:t>
            </w:r>
          </w:p>
        </w:tc>
        <w:tc>
          <w:tcPr>
            <w:tcW w:w="465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口委托检测  口见证取样检测  口模拟试验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检测报告</w:t>
            </w:r>
          </w:p>
        </w:tc>
        <w:tc>
          <w:tcPr>
            <w:tcW w:w="132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1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9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57" w:hRule="atLeast"/>
        </w:trPr>
        <w:tc>
          <w:tcPr>
            <w:tcW w:w="137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判定依据</w:t>
            </w:r>
          </w:p>
        </w:tc>
        <w:tc>
          <w:tcPr>
            <w:tcW w:w="9560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80" w:line="24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口JC/T 890-2017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</w:trPr>
        <w:tc>
          <w:tcPr>
            <w:tcW w:w="137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砂浆品种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口薄层砌筑砂浆（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DMa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口抹灰砂浆（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DPa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普通型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界面砂浆（DBp）</w:t>
            </w:r>
          </w:p>
        </w:tc>
        <w:tc>
          <w:tcPr>
            <w:tcW w:w="1593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防水型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界面砂浆（DBf）</w:t>
            </w: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底层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抹灰石膏（GPb）</w:t>
            </w:r>
          </w:p>
        </w:tc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轻质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抹灰石膏（GPl）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80" w:hRule="atLeast"/>
        </w:trPr>
        <w:tc>
          <w:tcPr>
            <w:tcW w:w="137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强度等级</w:t>
            </w:r>
          </w:p>
        </w:tc>
        <w:tc>
          <w:tcPr>
            <w:tcW w:w="54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M5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口M7.5      口M10</w:t>
            </w:r>
          </w:p>
        </w:tc>
        <w:tc>
          <w:tcPr>
            <w:tcW w:w="25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拌合用水量（干料：水）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72" w:hRule="atLeast"/>
        </w:trPr>
        <w:tc>
          <w:tcPr>
            <w:tcW w:w="137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54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25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出厂日期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检测参数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口凝结时间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口GB/T 28627-2012、口GB/T 17669.4-1999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口保水率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口JC/T 890-2017、口JGJ/T 70-2009、口GB/T 28627-2012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口抗折强度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口GB/T 28627-2012、口GB/T 17669.3-1999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口抗压强度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口GB/T 28627-2012、口GB/T 17669.3-1999、口JGJ/T 70-2009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口体积密度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口GB/T 28627-2012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口拉伸粘接强度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口JC/T 890-2017、口JC/T 907-2018、口JGJ/T 70-2009、口GB/T 28627-2012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口收缩试验、口抗冻试验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default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口JC/T 890-2017、口JGJ/T 70-2009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40" w:hRule="atLeast"/>
        </w:trPr>
        <w:tc>
          <w:tcPr>
            <w:tcW w:w="289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口抗渗压力</w:t>
            </w:r>
          </w:p>
        </w:tc>
        <w:tc>
          <w:tcPr>
            <w:tcW w:w="8040" w:type="dxa"/>
            <w:gridSpan w:val="1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left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口JC/T 890-2017、口GB 23440-2009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05" w:hRule="atLeast"/>
        </w:trPr>
        <w:tc>
          <w:tcPr>
            <w:tcW w:w="1379" w:type="dxa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9560" w:type="dxa"/>
            <w:gridSpan w:val="19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54" w:hRule="atLeast"/>
        </w:trPr>
        <w:tc>
          <w:tcPr>
            <w:tcW w:w="1379" w:type="dxa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9560" w:type="dxa"/>
            <w:gridSpan w:val="19"/>
            <w:tcBorders>
              <w:bottom w:val="single" w:color="auto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2"/>
                <w:szCs w:val="22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79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委托编号</w:t>
            </w:r>
          </w:p>
        </w:tc>
        <w:tc>
          <w:tcPr>
            <w:tcW w:w="2659" w:type="dxa"/>
            <w:gridSpan w:val="5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检测编号</w:t>
            </w:r>
          </w:p>
        </w:tc>
        <w:tc>
          <w:tcPr>
            <w:tcW w:w="1955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确 认 人</w:t>
            </w:r>
          </w:p>
        </w:tc>
        <w:tc>
          <w:tcPr>
            <w:tcW w:w="2243" w:type="dxa"/>
            <w:gridSpan w:val="6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79" w:hRule="atLeast"/>
        </w:trPr>
        <w:tc>
          <w:tcPr>
            <w:tcW w:w="1379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样品来源</w:t>
            </w:r>
          </w:p>
        </w:tc>
        <w:tc>
          <w:tcPr>
            <w:tcW w:w="4656" w:type="dxa"/>
            <w:gridSpan w:val="8"/>
            <w:tcBorders>
              <w:top w:val="doub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  口见证取样     口其他 </w:t>
            </w:r>
          </w:p>
        </w:tc>
        <w:tc>
          <w:tcPr>
            <w:tcW w:w="1349" w:type="dxa"/>
            <w:gridSpan w:val="3"/>
            <w:vMerge w:val="restart"/>
            <w:tcBorders>
              <w:top w:val="double" w:color="000000" w:themeColor="text1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样品状态</w:t>
            </w:r>
          </w:p>
        </w:tc>
        <w:tc>
          <w:tcPr>
            <w:tcW w:w="3555" w:type="dxa"/>
            <w:gridSpan w:val="8"/>
            <w:vMerge w:val="restart"/>
            <w:tcBorders>
              <w:top w:val="double" w:color="000000" w:themeColor="text1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口均匀    口不均匀</w:t>
            </w:r>
          </w:p>
          <w:p>
            <w:pPr>
              <w:spacing w:after="0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口无结块  口有结块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09" w:hRule="atLeast"/>
        </w:trPr>
        <w:tc>
          <w:tcPr>
            <w:tcW w:w="1379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样品数量</w:t>
            </w:r>
          </w:p>
        </w:tc>
        <w:tc>
          <w:tcPr>
            <w:tcW w:w="4656" w:type="dxa"/>
            <w:gridSpan w:val="8"/>
            <w:tcBorders>
              <w:top w:val="doub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3555" w:type="dxa"/>
            <w:gridSpan w:val="8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215" w:hRule="atLeast"/>
        </w:trPr>
        <w:tc>
          <w:tcPr>
            <w:tcW w:w="1379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双方承诺</w:t>
            </w:r>
          </w:p>
        </w:tc>
        <w:tc>
          <w:tcPr>
            <w:tcW w:w="9560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838" w:hRule="atLeast"/>
        </w:trPr>
        <w:tc>
          <w:tcPr>
            <w:tcW w:w="1379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说   明</w:t>
            </w:r>
          </w:p>
        </w:tc>
        <w:tc>
          <w:tcPr>
            <w:tcW w:w="9560" w:type="dxa"/>
            <w:gridSpan w:val="1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84" w:hRule="atLeast"/>
        </w:trPr>
        <w:tc>
          <w:tcPr>
            <w:tcW w:w="10939" w:type="dxa"/>
            <w:gridSpan w:val="20"/>
            <w:vAlign w:val="center"/>
          </w:tcPr>
          <w:p>
            <w:pPr>
              <w:spacing w:after="0"/>
              <w:jc w:val="righ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028-84856750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       地址：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成都市龙泉驿区驿都大道341号3栋1层1号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</w:p>
    <w:sectPr>
      <w:headerReference r:id="rId5" w:type="default"/>
      <w:pgSz w:w="11906" w:h="16838"/>
      <w:pgMar w:top="283" w:right="567" w:bottom="567" w:left="567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4"/>
        <w:szCs w:val="24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i w:val="0"/>
        <w:iCs w:val="0"/>
        <w:color w:val="auto"/>
        <w:sz w:val="20"/>
        <w:szCs w:val="20"/>
        <w:lang w:val="en-US" w:eastAsia="zh-CN"/>
      </w:rPr>
      <w:t>JCRD/WTBG-SJJ.1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NDFjZGIzMmEyNmM0MGRhYWNlYzY3MWVjODRhMDgifQ=="/>
  </w:docVars>
  <w:rsids>
    <w:rsidRoot w:val="00D31D50"/>
    <w:rsid w:val="0005333E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895FF9"/>
    <w:rsid w:val="02E74AD3"/>
    <w:rsid w:val="03674F22"/>
    <w:rsid w:val="03780B4D"/>
    <w:rsid w:val="039469C7"/>
    <w:rsid w:val="040B528B"/>
    <w:rsid w:val="064D715B"/>
    <w:rsid w:val="072810E9"/>
    <w:rsid w:val="078B766E"/>
    <w:rsid w:val="079903D9"/>
    <w:rsid w:val="08D1217B"/>
    <w:rsid w:val="08DE31FE"/>
    <w:rsid w:val="095B4F9B"/>
    <w:rsid w:val="09A34BDE"/>
    <w:rsid w:val="09C77906"/>
    <w:rsid w:val="0C3B0E96"/>
    <w:rsid w:val="0C98757A"/>
    <w:rsid w:val="0C9F01A6"/>
    <w:rsid w:val="0CF8518F"/>
    <w:rsid w:val="0DA27B50"/>
    <w:rsid w:val="0DCD2435"/>
    <w:rsid w:val="0EB54E7F"/>
    <w:rsid w:val="0F2D4EAE"/>
    <w:rsid w:val="0F7504EF"/>
    <w:rsid w:val="0FD26F57"/>
    <w:rsid w:val="100A1E69"/>
    <w:rsid w:val="10601DFA"/>
    <w:rsid w:val="10B83333"/>
    <w:rsid w:val="11995DCF"/>
    <w:rsid w:val="11AC0FB6"/>
    <w:rsid w:val="11C80848"/>
    <w:rsid w:val="125D6968"/>
    <w:rsid w:val="13C27DE2"/>
    <w:rsid w:val="142E2273"/>
    <w:rsid w:val="188E1E5D"/>
    <w:rsid w:val="1A257C72"/>
    <w:rsid w:val="1ABD6AAB"/>
    <w:rsid w:val="1BAA1C28"/>
    <w:rsid w:val="1D63507D"/>
    <w:rsid w:val="1D946835"/>
    <w:rsid w:val="1DE11F2D"/>
    <w:rsid w:val="20192F6B"/>
    <w:rsid w:val="217D20EE"/>
    <w:rsid w:val="22A876E9"/>
    <w:rsid w:val="22FF20CD"/>
    <w:rsid w:val="240878F4"/>
    <w:rsid w:val="25D71001"/>
    <w:rsid w:val="26A10983"/>
    <w:rsid w:val="27B86DB0"/>
    <w:rsid w:val="2A551539"/>
    <w:rsid w:val="2A7D26B3"/>
    <w:rsid w:val="2C517CE7"/>
    <w:rsid w:val="2CB43D03"/>
    <w:rsid w:val="2DA82448"/>
    <w:rsid w:val="2DC138E6"/>
    <w:rsid w:val="2E361694"/>
    <w:rsid w:val="2E6E2E7E"/>
    <w:rsid w:val="2EB7004F"/>
    <w:rsid w:val="2FBE74AA"/>
    <w:rsid w:val="30211E62"/>
    <w:rsid w:val="30B2468F"/>
    <w:rsid w:val="310637AD"/>
    <w:rsid w:val="312F03BA"/>
    <w:rsid w:val="32857553"/>
    <w:rsid w:val="333C033E"/>
    <w:rsid w:val="33452C2C"/>
    <w:rsid w:val="335D337E"/>
    <w:rsid w:val="33FF2700"/>
    <w:rsid w:val="35EC3BE6"/>
    <w:rsid w:val="37457512"/>
    <w:rsid w:val="380E0F5D"/>
    <w:rsid w:val="39386E0F"/>
    <w:rsid w:val="39893797"/>
    <w:rsid w:val="3B5D5DFF"/>
    <w:rsid w:val="3B6D4403"/>
    <w:rsid w:val="3CBE16D1"/>
    <w:rsid w:val="3D02670A"/>
    <w:rsid w:val="3F281C59"/>
    <w:rsid w:val="409B742B"/>
    <w:rsid w:val="46900D36"/>
    <w:rsid w:val="47A1188E"/>
    <w:rsid w:val="47FC70A2"/>
    <w:rsid w:val="48717FC7"/>
    <w:rsid w:val="48805697"/>
    <w:rsid w:val="48825F81"/>
    <w:rsid w:val="48A906B6"/>
    <w:rsid w:val="48C80C86"/>
    <w:rsid w:val="48F83C54"/>
    <w:rsid w:val="49C66430"/>
    <w:rsid w:val="49E26206"/>
    <w:rsid w:val="4B0B0C6C"/>
    <w:rsid w:val="4B2F360A"/>
    <w:rsid w:val="4B875F04"/>
    <w:rsid w:val="4C6010FC"/>
    <w:rsid w:val="4C955218"/>
    <w:rsid w:val="4C9C0164"/>
    <w:rsid w:val="4CAA464E"/>
    <w:rsid w:val="4DC65644"/>
    <w:rsid w:val="4DFC0B19"/>
    <w:rsid w:val="4E0F0028"/>
    <w:rsid w:val="4E4F1DAA"/>
    <w:rsid w:val="4E637898"/>
    <w:rsid w:val="4F594876"/>
    <w:rsid w:val="4F9257A1"/>
    <w:rsid w:val="505B2F17"/>
    <w:rsid w:val="50696F1F"/>
    <w:rsid w:val="50883656"/>
    <w:rsid w:val="52AB407C"/>
    <w:rsid w:val="55BD7903"/>
    <w:rsid w:val="55C5126D"/>
    <w:rsid w:val="56123503"/>
    <w:rsid w:val="572108B4"/>
    <w:rsid w:val="57A83E93"/>
    <w:rsid w:val="58723C2F"/>
    <w:rsid w:val="5924403C"/>
    <w:rsid w:val="5978747D"/>
    <w:rsid w:val="59A86B68"/>
    <w:rsid w:val="5B02208E"/>
    <w:rsid w:val="5BF44C11"/>
    <w:rsid w:val="5C2841A1"/>
    <w:rsid w:val="5D276813"/>
    <w:rsid w:val="5DB61533"/>
    <w:rsid w:val="5FFC1AD1"/>
    <w:rsid w:val="60717F1D"/>
    <w:rsid w:val="62BE2095"/>
    <w:rsid w:val="651A0494"/>
    <w:rsid w:val="65A76542"/>
    <w:rsid w:val="662A0CC8"/>
    <w:rsid w:val="685F455F"/>
    <w:rsid w:val="6940009D"/>
    <w:rsid w:val="6A650BDD"/>
    <w:rsid w:val="6B427B3E"/>
    <w:rsid w:val="6B5232A3"/>
    <w:rsid w:val="6B95075C"/>
    <w:rsid w:val="6CAE1D32"/>
    <w:rsid w:val="71691534"/>
    <w:rsid w:val="7337716E"/>
    <w:rsid w:val="753172DF"/>
    <w:rsid w:val="78BA3958"/>
    <w:rsid w:val="79A635B9"/>
    <w:rsid w:val="7C2E43CE"/>
    <w:rsid w:val="7C45750B"/>
    <w:rsid w:val="7D6F43B7"/>
    <w:rsid w:val="7D8F26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table" w:customStyle="1" w:styleId="13">
    <w:name w:val="常规1"/>
    <w:basedOn w:val="7"/>
    <w:qFormat/>
    <w:uiPriority w:val="0"/>
    <w:pPr>
      <w:textAlignment w:val="center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861</Words>
  <Characters>1117</Characters>
  <Lines>7</Lines>
  <Paragraphs>2</Paragraphs>
  <TotalTime>9</TotalTime>
  <ScaleCrop>false</ScaleCrop>
  <LinksUpToDate>false</LinksUpToDate>
  <CharactersWithSpaces>1225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墨城烟柳旧人殇1393420498</cp:lastModifiedBy>
  <cp:lastPrinted>2022-03-31T07:21:00Z</cp:lastPrinted>
  <dcterms:modified xsi:type="dcterms:W3CDTF">2023-10-13T02:13:43Z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40895F7E92934146B99D69CD09A5A4B7_13</vt:lpwstr>
  </property>
</Properties>
</file>