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保温砂浆材料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</w:p>
    <w:tbl>
      <w:tblPr>
        <w:tblStyle w:val="10"/>
        <w:tblW w:w="10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015"/>
        <w:gridCol w:w="429"/>
        <w:gridCol w:w="375"/>
        <w:gridCol w:w="825"/>
        <w:gridCol w:w="339"/>
        <w:gridCol w:w="47"/>
        <w:gridCol w:w="253"/>
        <w:gridCol w:w="1585"/>
        <w:gridCol w:w="1542"/>
        <w:gridCol w:w="1209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9328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328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工程部位</w:t>
            </w:r>
          </w:p>
        </w:tc>
        <w:tc>
          <w:tcPr>
            <w:tcW w:w="9328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委托人签名</w:t>
            </w:r>
          </w:p>
        </w:tc>
        <w:tc>
          <w:tcPr>
            <w:tcW w:w="2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0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183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586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586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退还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留样 </w:t>
            </w:r>
          </w:p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586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28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委托检测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见证取样检测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其他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检测报告</w:t>
            </w:r>
          </w:p>
        </w:tc>
        <w:tc>
          <w:tcPr>
            <w:tcW w:w="15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自取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邮寄</w:t>
            </w:r>
          </w:p>
        </w:tc>
        <w:tc>
          <w:tcPr>
            <w:tcW w:w="1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样品名称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规格型号</w:t>
            </w:r>
          </w:p>
        </w:tc>
        <w:tc>
          <w:tcPr>
            <w:tcW w:w="2224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掺配比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生产厂家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粘结基层</w:t>
            </w:r>
          </w:p>
        </w:tc>
        <w:tc>
          <w:tcPr>
            <w:tcW w:w="2224" w:type="dxa"/>
            <w:gridSpan w:val="4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42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判定标准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样品名称</w:t>
            </w:r>
          </w:p>
        </w:tc>
        <w:tc>
          <w:tcPr>
            <w:tcW w:w="2819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检测依据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检测参数</w:t>
            </w:r>
          </w:p>
          <w:p>
            <w:pPr>
              <w:tabs>
                <w:tab w:val="left" w:pos="753"/>
              </w:tabs>
              <w:spacing w:after="0"/>
              <w:ind w:firstLine="180" w:firstLineChars="1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保温砂浆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5" w:after="0" w:line="240" w:lineRule="auto"/>
              <w:ind w:left="0"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——————</w:t>
            </w: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2h稠度损失率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753"/>
              </w:tabs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20473-2021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保水率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JGJ/T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70-2009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导热系数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10294-2008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10295-2008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堆积密度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20473-2021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26000-2010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干表观密度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283-2010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5486-2008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干密度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20473-2021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5486-2008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26000-2010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5486-2008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含水率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8077-2012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均匀性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283-2010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抗冻性/抗冻融性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984-2011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JG/T 283-2010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20473-2021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5486-2008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JGJ/T 253-2019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抗压强度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5486-2008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JC/T 984-2011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17671-2021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抗折强度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17671-2021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JC/T 984-2011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可操作时间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29906-2013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拉伸粘结强度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20473-2021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547-2017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283-2010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29906-2013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压折比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/柔韧性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17671-2021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JC/T 984-2011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4"/>
                <w:szCs w:val="14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软化系数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20473-2021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JG/T 158-2013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26000-2010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JG/T 283-2010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5486-2008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体积吸水率/吸水率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5486—2008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DL/T 5126-2021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JC 474-2008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线(性)收缩率/收缩率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984-2011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2419-2005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17671-2021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JC/T 603-2004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JGJ/T 70-2009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GB/T 26000-2010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JG/T 283-2010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压剪粘结强度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17371-2008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JG/T 283-2010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GB/T 26000-2010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3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粘结强度</w:t>
            </w:r>
          </w:p>
        </w:tc>
        <w:tc>
          <w:tcPr>
            <w:tcW w:w="6509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984-2011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54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00" w:lineRule="exact"/>
              <w:jc w:val="center"/>
              <w:rPr>
                <w:rFonts w:ascii="宋体" w:hAnsi="宋体" w:eastAsia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样品须附资料</w:t>
            </w:r>
          </w:p>
        </w:tc>
        <w:tc>
          <w:tcPr>
            <w:tcW w:w="9328" w:type="dxa"/>
            <w:gridSpan w:val="11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产品类检测须附出厂合格证、有效期内出厂检验报告复印件；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委托编号</w:t>
            </w:r>
          </w:p>
        </w:tc>
        <w:tc>
          <w:tcPr>
            <w:tcW w:w="2015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检测编号</w:t>
            </w:r>
          </w:p>
        </w:tc>
        <w:tc>
          <w:tcPr>
            <w:tcW w:w="188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认 人</w:t>
            </w:r>
          </w:p>
        </w:tc>
        <w:tc>
          <w:tcPr>
            <w:tcW w:w="191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样品来源</w:t>
            </w:r>
          </w:p>
        </w:tc>
        <w:tc>
          <w:tcPr>
            <w:tcW w:w="398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客户送样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见证送样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其他 </w:t>
            </w:r>
          </w:p>
        </w:tc>
        <w:tc>
          <w:tcPr>
            <w:tcW w:w="188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样品状态</w:t>
            </w:r>
          </w:p>
        </w:tc>
        <w:tc>
          <w:tcPr>
            <w:tcW w:w="3460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备注</w:t>
            </w:r>
          </w:p>
        </w:tc>
        <w:tc>
          <w:tcPr>
            <w:tcW w:w="9328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双方承诺</w:t>
            </w:r>
          </w:p>
        </w:tc>
        <w:tc>
          <w:tcPr>
            <w:tcW w:w="9328" w:type="dxa"/>
            <w:gridSpan w:val="11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说   明</w:t>
            </w:r>
          </w:p>
        </w:tc>
        <w:tc>
          <w:tcPr>
            <w:tcW w:w="9328" w:type="dxa"/>
            <w:gridSpan w:val="11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682" w:type="dxa"/>
            <w:gridSpan w:val="12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720" w:right="720" w:bottom="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-JNJ.2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CDBEE"/>
    <w:multiLevelType w:val="singleLevel"/>
    <w:tmpl w:val="DA5CDB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MmNhMTM4YTkxYmVjN2U3NTdlMTcyMTUxMDUxNTIifQ=="/>
  </w:docVars>
  <w:rsids>
    <w:rsidRoot w:val="00D31D50"/>
    <w:rsid w:val="00022B3F"/>
    <w:rsid w:val="00023321"/>
    <w:rsid w:val="000269B3"/>
    <w:rsid w:val="0004639C"/>
    <w:rsid w:val="00052210"/>
    <w:rsid w:val="000547B5"/>
    <w:rsid w:val="000A19CD"/>
    <w:rsid w:val="000C0A97"/>
    <w:rsid w:val="000C54A9"/>
    <w:rsid w:val="000F7B6B"/>
    <w:rsid w:val="001A38F6"/>
    <w:rsid w:val="001D31A6"/>
    <w:rsid w:val="00222571"/>
    <w:rsid w:val="00302EBC"/>
    <w:rsid w:val="00323B43"/>
    <w:rsid w:val="00365903"/>
    <w:rsid w:val="00371495"/>
    <w:rsid w:val="003A6926"/>
    <w:rsid w:val="003D3306"/>
    <w:rsid w:val="003D37D8"/>
    <w:rsid w:val="004017CA"/>
    <w:rsid w:val="00426133"/>
    <w:rsid w:val="004358AB"/>
    <w:rsid w:val="004E256F"/>
    <w:rsid w:val="0055314E"/>
    <w:rsid w:val="00594021"/>
    <w:rsid w:val="005E6A58"/>
    <w:rsid w:val="006040A9"/>
    <w:rsid w:val="0064420A"/>
    <w:rsid w:val="00660913"/>
    <w:rsid w:val="006901EA"/>
    <w:rsid w:val="006A20B6"/>
    <w:rsid w:val="006C21BC"/>
    <w:rsid w:val="006C30DC"/>
    <w:rsid w:val="006E46E8"/>
    <w:rsid w:val="006E5961"/>
    <w:rsid w:val="007805C3"/>
    <w:rsid w:val="007A6EBF"/>
    <w:rsid w:val="007B79D6"/>
    <w:rsid w:val="007C0AAF"/>
    <w:rsid w:val="007F44C8"/>
    <w:rsid w:val="00805ABF"/>
    <w:rsid w:val="008200BC"/>
    <w:rsid w:val="0082212E"/>
    <w:rsid w:val="0088296C"/>
    <w:rsid w:val="008904FF"/>
    <w:rsid w:val="00895CB4"/>
    <w:rsid w:val="008B6CE7"/>
    <w:rsid w:val="008B7726"/>
    <w:rsid w:val="008F1283"/>
    <w:rsid w:val="009078E0"/>
    <w:rsid w:val="00940C04"/>
    <w:rsid w:val="00940F15"/>
    <w:rsid w:val="00997AE4"/>
    <w:rsid w:val="009A235C"/>
    <w:rsid w:val="009B2FBD"/>
    <w:rsid w:val="009F0242"/>
    <w:rsid w:val="00A560DC"/>
    <w:rsid w:val="00AA2BBC"/>
    <w:rsid w:val="00B16E6E"/>
    <w:rsid w:val="00B73676"/>
    <w:rsid w:val="00B90A62"/>
    <w:rsid w:val="00BA4ABF"/>
    <w:rsid w:val="00BE6E0B"/>
    <w:rsid w:val="00C13AEC"/>
    <w:rsid w:val="00C27BBD"/>
    <w:rsid w:val="00C62FE3"/>
    <w:rsid w:val="00C76C12"/>
    <w:rsid w:val="00CA1060"/>
    <w:rsid w:val="00CB1316"/>
    <w:rsid w:val="00D064D0"/>
    <w:rsid w:val="00D31D50"/>
    <w:rsid w:val="00D563F0"/>
    <w:rsid w:val="00DE1336"/>
    <w:rsid w:val="00E4575B"/>
    <w:rsid w:val="00E91F70"/>
    <w:rsid w:val="00EC381E"/>
    <w:rsid w:val="00F11502"/>
    <w:rsid w:val="00F229B6"/>
    <w:rsid w:val="00F27A76"/>
    <w:rsid w:val="00F94593"/>
    <w:rsid w:val="00FC601B"/>
    <w:rsid w:val="00FD4661"/>
    <w:rsid w:val="02E74AD3"/>
    <w:rsid w:val="03780B4D"/>
    <w:rsid w:val="039469C7"/>
    <w:rsid w:val="049E398C"/>
    <w:rsid w:val="04CA5721"/>
    <w:rsid w:val="05571F68"/>
    <w:rsid w:val="05C41734"/>
    <w:rsid w:val="064D715B"/>
    <w:rsid w:val="078B766E"/>
    <w:rsid w:val="095B4F9B"/>
    <w:rsid w:val="09804331"/>
    <w:rsid w:val="0C98757A"/>
    <w:rsid w:val="0CF8518F"/>
    <w:rsid w:val="0DC704E7"/>
    <w:rsid w:val="0FD26F57"/>
    <w:rsid w:val="100A1E69"/>
    <w:rsid w:val="11C80848"/>
    <w:rsid w:val="12717AD8"/>
    <w:rsid w:val="137145E0"/>
    <w:rsid w:val="13C27DE2"/>
    <w:rsid w:val="1B8648ED"/>
    <w:rsid w:val="1C6A706D"/>
    <w:rsid w:val="1C991C5C"/>
    <w:rsid w:val="1D63507D"/>
    <w:rsid w:val="1F9A30AC"/>
    <w:rsid w:val="20087A0A"/>
    <w:rsid w:val="20192F6B"/>
    <w:rsid w:val="21FF1791"/>
    <w:rsid w:val="22FF20CD"/>
    <w:rsid w:val="255C08C0"/>
    <w:rsid w:val="25D71001"/>
    <w:rsid w:val="26A10983"/>
    <w:rsid w:val="27B86DB0"/>
    <w:rsid w:val="2A551539"/>
    <w:rsid w:val="2A630C6F"/>
    <w:rsid w:val="2B127154"/>
    <w:rsid w:val="2B462676"/>
    <w:rsid w:val="2C517CE7"/>
    <w:rsid w:val="2CB43D03"/>
    <w:rsid w:val="2DA82448"/>
    <w:rsid w:val="2DC138E6"/>
    <w:rsid w:val="2E38392B"/>
    <w:rsid w:val="2EB7004F"/>
    <w:rsid w:val="2FEE0030"/>
    <w:rsid w:val="310637AD"/>
    <w:rsid w:val="32857553"/>
    <w:rsid w:val="33452C2C"/>
    <w:rsid w:val="335D337E"/>
    <w:rsid w:val="35EC3BE6"/>
    <w:rsid w:val="39386E0F"/>
    <w:rsid w:val="3AFA2B35"/>
    <w:rsid w:val="3B5D5DFF"/>
    <w:rsid w:val="3C404160"/>
    <w:rsid w:val="3C47049B"/>
    <w:rsid w:val="3CBE16D1"/>
    <w:rsid w:val="3CFC0724"/>
    <w:rsid w:val="409B742B"/>
    <w:rsid w:val="48805697"/>
    <w:rsid w:val="48C80C86"/>
    <w:rsid w:val="49C11FF3"/>
    <w:rsid w:val="4C6010FC"/>
    <w:rsid w:val="4C955218"/>
    <w:rsid w:val="4C9C0164"/>
    <w:rsid w:val="4CD74668"/>
    <w:rsid w:val="4F594876"/>
    <w:rsid w:val="505B2F17"/>
    <w:rsid w:val="52AB407C"/>
    <w:rsid w:val="542D4D95"/>
    <w:rsid w:val="54B4794E"/>
    <w:rsid w:val="55BD7903"/>
    <w:rsid w:val="56123503"/>
    <w:rsid w:val="56E56F79"/>
    <w:rsid w:val="57383199"/>
    <w:rsid w:val="57680A38"/>
    <w:rsid w:val="57A83E93"/>
    <w:rsid w:val="57FF1BED"/>
    <w:rsid w:val="58723C2F"/>
    <w:rsid w:val="5978747D"/>
    <w:rsid w:val="59A86B68"/>
    <w:rsid w:val="5A507FCC"/>
    <w:rsid w:val="5BF44C11"/>
    <w:rsid w:val="5DB61533"/>
    <w:rsid w:val="60717F1D"/>
    <w:rsid w:val="612B6FB3"/>
    <w:rsid w:val="618834CE"/>
    <w:rsid w:val="62BE2095"/>
    <w:rsid w:val="651A0494"/>
    <w:rsid w:val="6690054E"/>
    <w:rsid w:val="6940009D"/>
    <w:rsid w:val="6B427B3E"/>
    <w:rsid w:val="6CAE1D32"/>
    <w:rsid w:val="6DC007EB"/>
    <w:rsid w:val="6FF772C8"/>
    <w:rsid w:val="72353A16"/>
    <w:rsid w:val="7337716E"/>
    <w:rsid w:val="7381372B"/>
    <w:rsid w:val="749266EC"/>
    <w:rsid w:val="753172DF"/>
    <w:rsid w:val="77CF7DF2"/>
    <w:rsid w:val="78242399"/>
    <w:rsid w:val="793037B8"/>
    <w:rsid w:val="79A635B9"/>
    <w:rsid w:val="7C2E43CE"/>
    <w:rsid w:val="7CDE04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alloon Text"/>
    <w:basedOn w:val="1"/>
    <w:link w:val="16"/>
    <w:unhideWhenUsed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8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7">
    <w:name w:val="标题 1 Char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8">
    <w:name w:val="doc_title"/>
    <w:basedOn w:val="11"/>
    <w:qFormat/>
    <w:uiPriority w:val="0"/>
  </w:style>
  <w:style w:type="character" w:customStyle="1" w:styleId="19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1"/>
    <w:link w:val="4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4F4C-4091-40EC-AE2E-CDC1BC7D08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872</Words>
  <Characters>1465</Characters>
  <Lines>11</Lines>
  <Paragraphs>3</Paragraphs>
  <TotalTime>0</TotalTime>
  <ScaleCrop>false</ScaleCrop>
  <LinksUpToDate>false</LinksUpToDate>
  <CharactersWithSpaces>1588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2019-09-27T03:36:00Z</dcterms:created>
  <dc:creator>Administrator</dc:creator>
  <cp:lastModifiedBy>Marvel</cp:lastModifiedBy>
  <cp:lastPrinted>2018-09-06T01:50:00Z</cp:lastPrinted>
  <dcterms:modified xsi:type="dcterms:W3CDTF">2023-05-11T08:16:15Z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0084983EC32F478C9520D43CC45F8BB3</vt:lpwstr>
  </property>
</Properties>
</file>