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840"/>
          <w:tab w:val="right" w:pos="10080"/>
        </w:tabs>
        <w:spacing w:after="0"/>
        <w:jc w:val="right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ab/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混凝土立方体抗压强度检测委托书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ab/>
      </w:r>
    </w:p>
    <w:tbl>
      <w:tblPr>
        <w:tblStyle w:val="8"/>
        <w:tblW w:w="10851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522"/>
        <w:gridCol w:w="1550"/>
        <w:gridCol w:w="425"/>
        <w:gridCol w:w="775"/>
        <w:gridCol w:w="463"/>
        <w:gridCol w:w="316"/>
        <w:gridCol w:w="59"/>
        <w:gridCol w:w="1478"/>
        <w:gridCol w:w="459"/>
        <w:gridCol w:w="833"/>
        <w:gridCol w:w="505"/>
        <w:gridCol w:w="300"/>
        <w:gridCol w:w="254"/>
        <w:gridCol w:w="571"/>
        <w:gridCol w:w="90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委托单位</w:t>
            </w:r>
          </w:p>
        </w:tc>
        <w:tc>
          <w:tcPr>
            <w:tcW w:w="5588" w:type="dxa"/>
            <w:gridSpan w:val="8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项目账号</w:t>
            </w:r>
          </w:p>
        </w:tc>
        <w:tc>
          <w:tcPr>
            <w:tcW w:w="2530" w:type="dxa"/>
            <w:gridSpan w:val="5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工程名称</w:t>
            </w:r>
          </w:p>
        </w:tc>
        <w:tc>
          <w:tcPr>
            <w:tcW w:w="9410" w:type="dxa"/>
            <w:gridSpan w:val="1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委托人签名</w:t>
            </w:r>
          </w:p>
        </w:tc>
        <w:tc>
          <w:tcPr>
            <w:tcW w:w="20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663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1853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委托日期</w:t>
            </w:r>
          </w:p>
        </w:tc>
        <w:tc>
          <w:tcPr>
            <w:tcW w:w="2530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见证单位</w:t>
            </w:r>
          </w:p>
        </w:tc>
        <w:tc>
          <w:tcPr>
            <w:tcW w:w="5588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2530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施工单位</w:t>
            </w:r>
          </w:p>
        </w:tc>
        <w:tc>
          <w:tcPr>
            <w:tcW w:w="5588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9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余样处理</w:t>
            </w:r>
          </w:p>
        </w:tc>
        <w:tc>
          <w:tcPr>
            <w:tcW w:w="2530" w:type="dxa"/>
            <w:gridSpan w:val="5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before="90" w:beforeLines="25" w:after="90" w:afterLines="25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口退还 口留样 </w:t>
            </w:r>
          </w:p>
          <w:p>
            <w:pPr>
              <w:spacing w:before="90" w:beforeLines="25" w:after="90" w:afterLines="25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工程地址</w:t>
            </w:r>
          </w:p>
        </w:tc>
        <w:tc>
          <w:tcPr>
            <w:tcW w:w="5588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92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530" w:type="dxa"/>
            <w:gridSpan w:val="5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检测类别</w:t>
            </w:r>
          </w:p>
        </w:tc>
        <w:tc>
          <w:tcPr>
            <w:tcW w:w="4110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口委托检测  口见证取样检测  口其他 </w:t>
            </w:r>
          </w:p>
        </w:tc>
        <w:tc>
          <w:tcPr>
            <w:tcW w:w="147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检测报告</w:t>
            </w: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口自取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口邮寄</w:t>
            </w:r>
          </w:p>
        </w:tc>
        <w:tc>
          <w:tcPr>
            <w:tcW w:w="105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报告份数</w:t>
            </w:r>
          </w:p>
        </w:tc>
        <w:tc>
          <w:tcPr>
            <w:tcW w:w="147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判定依据</w:t>
            </w:r>
          </w:p>
        </w:tc>
        <w:tc>
          <w:tcPr>
            <w:tcW w:w="9410" w:type="dxa"/>
            <w:gridSpan w:val="1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口设计文件  口其他</w:t>
            </w:r>
            <w:r>
              <w:rPr>
                <w:rFonts w:hint="eastAsia" w:asciiTheme="minorEastAsia" w:hAnsiTheme="minorEastAsia" w:eastAsiaTheme="minorEastAsia" w:cstheme="minorEastAsia"/>
              </w:rPr>
              <w:t>_____________</w:t>
            </w:r>
            <w:r>
              <w:fldChar w:fldCharType="begin"/>
            </w:r>
            <w:r>
              <w:instrText xml:space="preserve"> HYPERLINK "http://www.csres.com/detail/333787.html" \t "http://www.csres.com/detail/_blank" </w:instrText>
            </w:r>
            <w:r>
              <w:fldChar w:fldCharType="separate"/>
            </w:r>
            <w:r>
              <w:fldChar w:fldCharType="end"/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41" w:type="dxa"/>
            <w:vAlign w:val="center"/>
          </w:tcPr>
          <w:p>
            <w:pPr>
              <w:spacing w:after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检测依据</w:t>
            </w:r>
          </w:p>
        </w:tc>
        <w:tc>
          <w:tcPr>
            <w:tcW w:w="9410" w:type="dxa"/>
            <w:gridSpan w:val="15"/>
            <w:shd w:val="clear" w:color="auto" w:fill="auto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口</w:t>
            </w:r>
            <w:r>
              <w:fldChar w:fldCharType="begin"/>
            </w:r>
            <w:r>
              <w:instrText xml:space="preserve"> HYPERLINK "http://www.csres.com/detail/333787.html" \t "http://www.csres.com/detail/_blank" </w:instrText>
            </w:r>
            <w:r>
              <w:fldChar w:fldCharType="separate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GB/T 50081-2019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口JTG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t>3420-2020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441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检测参数</w:t>
            </w:r>
          </w:p>
        </w:tc>
        <w:tc>
          <w:tcPr>
            <w:tcW w:w="9410" w:type="dxa"/>
            <w:gridSpan w:val="15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混凝土立方体抗压强度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441" w:type="dxa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养护方式</w:t>
            </w:r>
          </w:p>
        </w:tc>
        <w:tc>
          <w:tcPr>
            <w:tcW w:w="9410" w:type="dxa"/>
            <w:gridSpan w:val="15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口自然养护   口同条件养护   口标准养护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规格型号（mm）</w:t>
            </w:r>
          </w:p>
        </w:tc>
        <w:tc>
          <w:tcPr>
            <w:tcW w:w="197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成型日期</w:t>
            </w:r>
          </w:p>
        </w:tc>
        <w:tc>
          <w:tcPr>
            <w:tcW w:w="7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送检组数</w:t>
            </w:r>
          </w:p>
        </w:tc>
        <w:tc>
          <w:tcPr>
            <w:tcW w:w="77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设计强度等级</w:t>
            </w:r>
          </w:p>
        </w:tc>
        <w:tc>
          <w:tcPr>
            <w:tcW w:w="3634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使用部位</w:t>
            </w:r>
          </w:p>
        </w:tc>
        <w:tc>
          <w:tcPr>
            <w:tcW w:w="82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试压</w:t>
            </w:r>
          </w:p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龄期(天)</w:t>
            </w: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样品</w:t>
            </w:r>
          </w:p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状态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exact"/>
        </w:trPr>
        <w:tc>
          <w:tcPr>
            <w:tcW w:w="1963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auto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口200×200×200</w:t>
            </w:r>
          </w:p>
          <w:p>
            <w:pPr>
              <w:spacing w:after="0" w:line="360" w:lineRule="auto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口150×150×150</w:t>
            </w:r>
          </w:p>
          <w:p>
            <w:pPr>
              <w:spacing w:after="0" w:line="360" w:lineRule="auto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口100×100×100</w:t>
            </w:r>
          </w:p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5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4" w:type="dxa"/>
            <w:gridSpan w:val="6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auto"/>
              <w:rPr>
                <w:rFonts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口完好</w:t>
            </w:r>
          </w:p>
          <w:p>
            <w:pPr>
              <w:spacing w:after="0" w:line="360" w:lineRule="auto"/>
              <w:rPr>
                <w:rFonts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口缺样</w:t>
            </w:r>
          </w:p>
          <w:p>
            <w:pPr>
              <w:spacing w:after="0" w:line="360" w:lineRule="auto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exact"/>
        </w:trPr>
        <w:tc>
          <w:tcPr>
            <w:tcW w:w="1963" w:type="dxa"/>
            <w:gridSpan w:val="2"/>
            <w:vMerge w:val="continue"/>
            <w:tcBorders>
              <w:bottom w:val="double" w:color="000000" w:themeColor="text1" w:sz="12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试验日期</w:t>
            </w:r>
          </w:p>
        </w:tc>
        <w:tc>
          <w:tcPr>
            <w:tcW w:w="775" w:type="dxa"/>
            <w:vMerge w:val="continue"/>
            <w:tcBorders>
              <w:bottom w:val="double" w:color="000000" w:themeColor="text1" w:sz="12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gridSpan w:val="2"/>
            <w:vMerge w:val="continue"/>
            <w:tcBorders>
              <w:bottom w:val="double" w:color="000000" w:themeColor="text1" w:sz="12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4" w:type="dxa"/>
            <w:gridSpan w:val="6"/>
            <w:vMerge w:val="continue"/>
            <w:tcBorders>
              <w:bottom w:val="double" w:color="000000" w:themeColor="text1" w:sz="12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2"/>
            <w:vMerge w:val="continue"/>
            <w:tcBorders>
              <w:bottom w:val="double" w:color="000000" w:themeColor="text1" w:sz="12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  <w:tcBorders>
              <w:bottom w:val="double" w:color="000000" w:themeColor="text1" w:sz="12" w:space="0"/>
            </w:tcBorders>
            <w:vAlign w:val="center"/>
          </w:tcPr>
          <w:p>
            <w:pPr>
              <w:spacing w:after="0" w:line="360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963" w:type="dxa"/>
            <w:gridSpan w:val="2"/>
            <w:vMerge w:val="continue"/>
            <w:tcBorders>
              <w:bottom w:val="double" w:color="000000" w:themeColor="text1" w:sz="12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5" w:type="dxa"/>
            <w:gridSpan w:val="2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775" w:type="dxa"/>
            <w:vMerge w:val="continue"/>
            <w:tcBorders>
              <w:bottom w:val="double" w:color="000000" w:themeColor="text1" w:sz="12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gridSpan w:val="2"/>
            <w:vMerge w:val="continue"/>
            <w:tcBorders>
              <w:bottom w:val="double" w:color="000000" w:themeColor="text1" w:sz="12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34" w:type="dxa"/>
            <w:gridSpan w:val="6"/>
            <w:vMerge w:val="continue"/>
            <w:tcBorders>
              <w:bottom w:val="double" w:color="000000" w:themeColor="text1" w:sz="12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2"/>
            <w:vMerge w:val="continue"/>
            <w:tcBorders>
              <w:bottom w:val="double" w:color="000000" w:themeColor="text1" w:sz="12" w:space="0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Merge w:val="continue"/>
            <w:tcBorders>
              <w:bottom w:val="double" w:color="000000" w:themeColor="text1" w:sz="12" w:space="0"/>
            </w:tcBorders>
            <w:vAlign w:val="center"/>
          </w:tcPr>
          <w:p>
            <w:pPr>
              <w:spacing w:after="0" w:line="360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委托编号</w:t>
            </w:r>
          </w:p>
        </w:tc>
        <w:tc>
          <w:tcPr>
            <w:tcW w:w="2497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检测编号</w:t>
            </w:r>
          </w:p>
        </w:tc>
        <w:tc>
          <w:tcPr>
            <w:tcW w:w="2312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确 认 人</w:t>
            </w:r>
          </w:p>
        </w:tc>
        <w:tc>
          <w:tcPr>
            <w:tcW w:w="2025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41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样品来源</w:t>
            </w:r>
          </w:p>
        </w:tc>
        <w:tc>
          <w:tcPr>
            <w:tcW w:w="9410" w:type="dxa"/>
            <w:gridSpan w:val="1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口委托送样  口见证取样  口其他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441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    注</w:t>
            </w:r>
          </w:p>
        </w:tc>
        <w:tc>
          <w:tcPr>
            <w:tcW w:w="9410" w:type="dxa"/>
            <w:gridSpan w:val="1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1441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双方承诺</w:t>
            </w:r>
          </w:p>
        </w:tc>
        <w:tc>
          <w:tcPr>
            <w:tcW w:w="9410" w:type="dxa"/>
            <w:gridSpan w:val="15"/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1441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说    明</w:t>
            </w:r>
          </w:p>
        </w:tc>
        <w:tc>
          <w:tcPr>
            <w:tcW w:w="9410" w:type="dxa"/>
            <w:gridSpan w:val="15"/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3、送检类型的检测，其检测数据及结论仅对收到的样品负责。</w:t>
            </w:r>
          </w:p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0851" w:type="dxa"/>
            <w:gridSpan w:val="16"/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                    地址：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成都市龙泉驿区驿都大道中路341号3栋1层1号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  <w:r>
        <w:rPr>
          <w:rFonts w:hint="eastAsia"/>
        </w:rPr>
        <w:t xml:space="preserve">    </w:t>
      </w:r>
    </w:p>
    <w:sectPr>
      <w:headerReference r:id="rId4" w:type="default"/>
      <w:pgSz w:w="11906" w:h="16838"/>
      <w:pgMar w:top="1134" w:right="567" w:bottom="567" w:left="567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jc w:val="center"/>
      <w:rPr>
        <w:rFonts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w:t>四川捷晨瑞达工程检测有限公司</w:t>
    </w:r>
  </w:p>
  <w:p>
    <w:pPr>
      <w:spacing w:after="0"/>
      <w:jc w:val="right"/>
      <w:rPr>
        <w:rFonts w:asciiTheme="minorEastAsia" w:hAnsiTheme="minorEastAsia" w:eastAsiaTheme="minorEastAsia" w:cstheme="minorEastAsia"/>
        <w:sz w:val="21"/>
        <w:szCs w:val="21"/>
      </w:rPr>
    </w:pPr>
    <w:r>
      <w:rPr>
        <w:rFonts w:hint="eastAsia" w:asciiTheme="minorEastAsia" w:hAnsiTheme="minorEastAsia" w:eastAsiaTheme="minorEastAsia" w:cstheme="minorEastAsia"/>
        <w:sz w:val="21"/>
        <w:szCs w:val="21"/>
      </w:rPr>
      <w:t>JCRD</w:t>
    </w:r>
    <w:r>
      <w:rPr>
        <w:rFonts w:asciiTheme="minorEastAsia" w:hAnsiTheme="minorEastAsia" w:eastAsiaTheme="minorEastAsia" w:cstheme="minorEastAsia"/>
        <w:sz w:val="21"/>
        <w:szCs w:val="21"/>
      </w:rPr>
      <w:t>/WTBG-TYH.1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hYjE2Y2UxYmMzYTJkMTg3ZjJiOTI0ZDg4ODY2NzUifQ=="/>
  </w:docVars>
  <w:rsids>
    <w:rsidRoot w:val="00D31D50"/>
    <w:rsid w:val="000218F9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823AB"/>
    <w:rsid w:val="004E256F"/>
    <w:rsid w:val="005E6A58"/>
    <w:rsid w:val="006901EA"/>
    <w:rsid w:val="006A20B6"/>
    <w:rsid w:val="006C30DC"/>
    <w:rsid w:val="007805C3"/>
    <w:rsid w:val="007D336E"/>
    <w:rsid w:val="008904FF"/>
    <w:rsid w:val="008A146A"/>
    <w:rsid w:val="008B7726"/>
    <w:rsid w:val="00940C04"/>
    <w:rsid w:val="00940F15"/>
    <w:rsid w:val="00997AE4"/>
    <w:rsid w:val="009B2FBD"/>
    <w:rsid w:val="00A02DA2"/>
    <w:rsid w:val="00AD785F"/>
    <w:rsid w:val="00C63F1D"/>
    <w:rsid w:val="00C76C12"/>
    <w:rsid w:val="00D31D50"/>
    <w:rsid w:val="00D563F0"/>
    <w:rsid w:val="00F11502"/>
    <w:rsid w:val="00F229B6"/>
    <w:rsid w:val="00F31B86"/>
    <w:rsid w:val="00F87282"/>
    <w:rsid w:val="00FC601B"/>
    <w:rsid w:val="00FD4661"/>
    <w:rsid w:val="02522323"/>
    <w:rsid w:val="02603412"/>
    <w:rsid w:val="02E74AD3"/>
    <w:rsid w:val="03780B4D"/>
    <w:rsid w:val="039469C7"/>
    <w:rsid w:val="064D715B"/>
    <w:rsid w:val="078B766E"/>
    <w:rsid w:val="09427BCE"/>
    <w:rsid w:val="095B4F9B"/>
    <w:rsid w:val="0AE638CF"/>
    <w:rsid w:val="0C98757A"/>
    <w:rsid w:val="0CF8518F"/>
    <w:rsid w:val="0FD26F57"/>
    <w:rsid w:val="100A1E69"/>
    <w:rsid w:val="101C180A"/>
    <w:rsid w:val="11C80848"/>
    <w:rsid w:val="12384EE9"/>
    <w:rsid w:val="13C27DE2"/>
    <w:rsid w:val="184C4661"/>
    <w:rsid w:val="1D63507D"/>
    <w:rsid w:val="20192F6B"/>
    <w:rsid w:val="22FF20CD"/>
    <w:rsid w:val="243206E5"/>
    <w:rsid w:val="25D71001"/>
    <w:rsid w:val="26A10983"/>
    <w:rsid w:val="27B86DB0"/>
    <w:rsid w:val="286F3595"/>
    <w:rsid w:val="2A551539"/>
    <w:rsid w:val="2C517CE7"/>
    <w:rsid w:val="2CB43D03"/>
    <w:rsid w:val="2D710A96"/>
    <w:rsid w:val="2DA82448"/>
    <w:rsid w:val="2DC138E6"/>
    <w:rsid w:val="2EB7004F"/>
    <w:rsid w:val="30654D71"/>
    <w:rsid w:val="310637AD"/>
    <w:rsid w:val="31AC08BC"/>
    <w:rsid w:val="32857553"/>
    <w:rsid w:val="33452C2C"/>
    <w:rsid w:val="335D337E"/>
    <w:rsid w:val="35EC3BE6"/>
    <w:rsid w:val="39386E0F"/>
    <w:rsid w:val="3B5D5DFF"/>
    <w:rsid w:val="3CBE16D1"/>
    <w:rsid w:val="409B742B"/>
    <w:rsid w:val="48805697"/>
    <w:rsid w:val="48C80C86"/>
    <w:rsid w:val="49826AD8"/>
    <w:rsid w:val="4C6010FC"/>
    <w:rsid w:val="4C955218"/>
    <w:rsid w:val="4C9C0164"/>
    <w:rsid w:val="4F594876"/>
    <w:rsid w:val="50514156"/>
    <w:rsid w:val="505B2F17"/>
    <w:rsid w:val="51C77E15"/>
    <w:rsid w:val="522C48EC"/>
    <w:rsid w:val="52AB407C"/>
    <w:rsid w:val="55BD7903"/>
    <w:rsid w:val="55C74A18"/>
    <w:rsid w:val="56123503"/>
    <w:rsid w:val="57A83E93"/>
    <w:rsid w:val="58723C2F"/>
    <w:rsid w:val="5978747D"/>
    <w:rsid w:val="59A86B68"/>
    <w:rsid w:val="5BF44C11"/>
    <w:rsid w:val="5DB61533"/>
    <w:rsid w:val="5E0A5CF4"/>
    <w:rsid w:val="60717F1D"/>
    <w:rsid w:val="62BE2095"/>
    <w:rsid w:val="64385FE6"/>
    <w:rsid w:val="651A0494"/>
    <w:rsid w:val="6940009D"/>
    <w:rsid w:val="69994B4B"/>
    <w:rsid w:val="6A06162A"/>
    <w:rsid w:val="6B427B3E"/>
    <w:rsid w:val="6CAE1D32"/>
    <w:rsid w:val="6FBD4BF5"/>
    <w:rsid w:val="700E5072"/>
    <w:rsid w:val="71667973"/>
    <w:rsid w:val="7337716E"/>
    <w:rsid w:val="753172DF"/>
    <w:rsid w:val="79A635B9"/>
    <w:rsid w:val="7A05457A"/>
    <w:rsid w:val="7BF316EF"/>
    <w:rsid w:val="7C2E43CE"/>
    <w:rsid w:val="7CDC228E"/>
    <w:rsid w:val="7D0D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Autospacing="1" w:after="0" w:afterAutospacing="1"/>
      <w:outlineLvl w:val="2"/>
    </w:pPr>
    <w:rPr>
      <w:rFonts w:hint="eastAsia" w:ascii="宋体" w:hAnsi="宋体" w:eastAsia="宋体" w:cs="Times New Roman"/>
      <w:b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</w:style>
  <w:style w:type="paragraph" w:styleId="4">
    <w:name w:val="Balloon Text"/>
    <w:basedOn w:val="1"/>
    <w:link w:val="13"/>
    <w:unhideWhenUsed/>
    <w:qFormat/>
    <w:uiPriority w:val="99"/>
    <w:pPr>
      <w:spacing w:after="0"/>
    </w:pPr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9"/>
    <w:link w:val="6"/>
    <w:qFormat/>
    <w:uiPriority w:val="99"/>
    <w:rPr>
      <w:rFonts w:ascii="Tahoma" w:hAnsi="Tahoma"/>
      <w:sz w:val="18"/>
      <w:szCs w:val="18"/>
    </w:rPr>
  </w:style>
  <w:style w:type="character" w:customStyle="1" w:styleId="12">
    <w:name w:val="页脚 Char"/>
    <w:basedOn w:val="9"/>
    <w:link w:val="5"/>
    <w:semiHidden/>
    <w:qFormat/>
    <w:uiPriority w:val="99"/>
    <w:rPr>
      <w:rFonts w:ascii="Tahoma" w:hAnsi="Tahoma"/>
      <w:sz w:val="18"/>
      <w:szCs w:val="18"/>
    </w:rPr>
  </w:style>
  <w:style w:type="character" w:customStyle="1" w:styleId="13">
    <w:name w:val="批注框文本 Char"/>
    <w:basedOn w:val="9"/>
    <w:link w:val="4"/>
    <w:semiHidden/>
    <w:qFormat/>
    <w:uiPriority w:val="99"/>
    <w:rPr>
      <w:rFonts w:ascii="Tahoma" w:hAnsi="Tahoma"/>
      <w:sz w:val="18"/>
      <w:szCs w:val="18"/>
    </w:rPr>
  </w:style>
  <w:style w:type="table" w:customStyle="1" w:styleId="14">
    <w:name w:val="常规1"/>
    <w:basedOn w:val="7"/>
    <w:qFormat/>
    <w:uiPriority w:val="0"/>
    <w:pPr>
      <w:textAlignment w:val="center"/>
    </w:pPr>
    <w:rPr>
      <w:rFonts w:hint="eastAsia" w:ascii="宋体" w:hAnsi="宋体" w:cs="宋体"/>
      <w:sz w:val="24"/>
      <w:szCs w:val="24"/>
    </w:rPr>
    <w:tblPr>
      <w:tblCellMar>
        <w:top w:w="0" w:type="dxa"/>
        <w:left w:w="108" w:type="dxa"/>
        <w:bottom w:w="0" w:type="dxa"/>
        <w:right w:w="108" w:type="dxa"/>
      </w:tblCellMar>
    </w:tblPr>
    <w:tcPr>
      <w:tcBorders>
        <w:top w:val="nil"/>
        <w:left w:val="nil"/>
        <w:bottom w:val="nil"/>
        <w:right w:val="nil"/>
      </w:tcBorders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663</Words>
  <Characters>730</Characters>
  <Lines>7</Lines>
  <Paragraphs>2</Paragraphs>
  <TotalTime>7</TotalTime>
  <ScaleCrop>false</ScaleCrop>
  <LinksUpToDate>false</LinksUpToDate>
  <CharactersWithSpaces>791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不知名靓仔</cp:lastModifiedBy>
  <cp:lastPrinted>2018-11-20T01:59:00Z</cp:lastPrinted>
  <dcterms:modified xsi:type="dcterms:W3CDTF">2023-01-31T06:34:52Z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CF998E04279C4A81A39D9E878FA7D51E</vt:lpwstr>
  </property>
</Properties>
</file>